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gris taupe foncé avec des nuances de gris noir à brun plus clair et gris brun.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