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Rouge-brun de Vande Moortel,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Rouge-br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